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Súhlasím so zverejňovaním fotografií a videí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  zmysle platnej právnej úpravy týmto poskytujem súhlas so spracúvaním osobných údajov v rozsahu fotografie a v prípade vyhotovenia aj videozáznam z činnosti detského tábora organizovaného  CEVARM cestovnou kanceláriou pre deti s.r.o so sídlom  Smrečianska 15, 811 05 Bratislava 1,  IČO : 35753226 (ďalej pre len „prevádzkovateľ“) pre účelom podpory marketingovej činnosti  a reklamy detských táborov CEVARM.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Fotografie a videozáznamy z činnosti táborov organizovaných prevádzkovateľom zverejňuje  prevádzkovateľ za účelom podpory predaja a marketingu  na svojej  webovej stránke www.cevarm.sk, Facebooku ckcevarm,  Instragrame ckcevarm alebo v katalógu CEVARM.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Súhlas so spracovaním osobných údajov pre účely marketingovej činnosti poskytuje dotknutá osoba  najviac na dobu 10 rokov. Dotknutá osoba vyhlasuje, že bola o svojich právach zverejnených na  webovej stránke prevádzkovateľa.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www.cevarm.sk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poučená.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Daný súhlas dotknutou osobou sa považuje za súhlas daný dobrovoľne a slobodne.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Súhlas môže dotknutá osoba  kedykoľvek písomne  odvolať zaslaním mailu na info@cevarm.sk.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varm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